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757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июня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И.С.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Ирины Станиславовны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9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адресу: ХМАО-Югра, </w:t>
      </w:r>
      <w:r>
        <w:rPr>
          <w:rStyle w:val="cat-Addressgrp-2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привлекаемо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частью 1 статьей 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Егорова И.С.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час. 01 мин. по адресу ХМАО-Югра </w:t>
      </w:r>
      <w:r>
        <w:rPr>
          <w:rStyle w:val="cat-Addressgrp-3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будучи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ЦАФАП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ОДД ГИБДД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Егорова И.С.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дате и времени провед</w:t>
      </w:r>
      <w:r>
        <w:rPr>
          <w:rFonts w:ascii="Times New Roman" w:eastAsia="Times New Roman" w:hAnsi="Times New Roman" w:cs="Times New Roman"/>
          <w:sz w:val="26"/>
          <w:szCs w:val="26"/>
        </w:rPr>
        <w:t>ения судебного заседания извещ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ходатайство об отложении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Егоровой И.С.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1881088624092003</w:t>
      </w:r>
      <w:r>
        <w:rPr>
          <w:rFonts w:ascii="Times New Roman" w:eastAsia="Times New Roman" w:hAnsi="Times New Roman" w:cs="Times New Roman"/>
          <w:sz w:val="26"/>
          <w:szCs w:val="26"/>
        </w:rPr>
        <w:t>6675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>инспектора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ЦАФАП в ОДД ГИБДД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капитана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полиции </w:t>
      </w:r>
      <w:r>
        <w:rPr>
          <w:rFonts w:ascii="Times New Roman" w:eastAsia="Times New Roman" w:hAnsi="Times New Roman" w:cs="Times New Roman"/>
          <w:sz w:val="26"/>
          <w:szCs w:val="26"/>
        </w:rPr>
        <w:t>Карапузиковой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24011</w:t>
      </w:r>
      <w:r>
        <w:rPr>
          <w:rFonts w:ascii="Times New Roman" w:eastAsia="Times New Roman" w:hAnsi="Times New Roman" w:cs="Times New Roman"/>
          <w:sz w:val="26"/>
          <w:szCs w:val="26"/>
        </w:rPr>
        <w:t>8027382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12.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т.е. последним днем уплаты штрафа является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 в судебном заседании исследованы: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 прохождении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почтового отправления;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извещение от 2 апреля 2024 года;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-карточка учета транспортного средства ЛАДА ПРИОРА 217130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Numbergrp-31rplc-2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Егоровой И.С.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Представленная в материалы дела выписка из программного обеспечения ГИС ГМП подтверждает </w:t>
      </w:r>
      <w:r>
        <w:rPr>
          <w:rFonts w:ascii="Times New Roman" w:eastAsia="Times New Roman" w:hAnsi="Times New Roman" w:cs="Times New Roman"/>
          <w:sz w:val="26"/>
          <w:szCs w:val="26"/>
        </w:rPr>
        <w:t>уплату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штрафа в размере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копе</w:t>
      </w:r>
      <w:r>
        <w:rPr>
          <w:rFonts w:ascii="Times New Roman" w:eastAsia="Times New Roman" w:hAnsi="Times New Roman" w:cs="Times New Roman"/>
          <w:sz w:val="26"/>
          <w:szCs w:val="26"/>
        </w:rPr>
        <w:t>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>
        <w:rPr>
          <w:rFonts w:ascii="Times New Roman" w:eastAsia="Times New Roman" w:hAnsi="Times New Roman" w:cs="Times New Roman"/>
          <w:sz w:val="26"/>
          <w:szCs w:val="26"/>
        </w:rPr>
        <w:t>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>
      <w:pPr>
        <w:widowControl w:val="0"/>
        <w:spacing w:before="0" w:after="0"/>
        <w:ind w:right="14"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Учитывая характер совершенного правонарушения, отсутствие обстоятельств, смягчающих административную ответственность, предусмотренных ст. 4.2 КоАП РФ, обстоятельств,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4.3 КоАП РФ, учитывая, что </w:t>
      </w:r>
      <w:r>
        <w:rPr>
          <w:rFonts w:ascii="Times New Roman" w:eastAsia="Times New Roman" w:hAnsi="Times New Roman" w:cs="Times New Roman"/>
          <w:sz w:val="26"/>
          <w:szCs w:val="26"/>
        </w:rPr>
        <w:t>Егорова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законодательством срок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Егоровой И.С.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наказание в виде административного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ст. 29.9-29.11 КоАП РФ, мировой судья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 w:line="233" w:lineRule="auto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Егорову Ирину Станиславовну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(</w:t>
      </w:r>
      <w:r>
        <w:rPr>
          <w:rFonts w:ascii="Times New Roman" w:eastAsia="Times New Roman" w:hAnsi="Times New Roman" w:cs="Times New Roman"/>
          <w:sz w:val="26"/>
          <w:szCs w:val="26"/>
        </w:rPr>
        <w:t>одна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0412365400235003822420146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0412365400235003822420146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(71884000);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(72</w:t>
      </w:r>
      <w:r>
        <w:rPr>
          <w:rFonts w:ascii="Times New Roman" w:eastAsia="Times New Roman" w:hAnsi="Times New Roman" w:cs="Times New Roman"/>
          <w:sz w:val="26"/>
          <w:szCs w:val="26"/>
        </w:rPr>
        <w:t>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наименование документа основания (№ 5-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 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 5-</w:t>
      </w:r>
      <w:r>
        <w:rPr>
          <w:rFonts w:ascii="Times New Roman" w:eastAsia="Times New Roman" w:hAnsi="Times New Roman" w:cs="Times New Roman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9rplc-8">
    <w:name w:val="cat-PassportData grp-2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CarNumbergrp-31rplc-29">
    <w:name w:val="cat-CarNumber grp-3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